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 Project Brief (Created by the Analyst)</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document captures the initial vision, goals, and high-level scope.</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575b5f"/>
          <w:shd w:fill="f0f4f9" w:val="clear"/>
        </w:rPr>
      </w:pPr>
      <w:r w:rsidDel="00000000" w:rsidR="00000000" w:rsidRPr="00000000">
        <w:rPr>
          <w:rFonts w:ascii="Google Sans Text" w:cs="Google Sans Text" w:eastAsia="Google Sans Text" w:hAnsi="Google Sans Text"/>
          <w:color w:val="575b5f"/>
          <w:shd w:fill="f0f4f9" w:val="clear"/>
          <w:rtl w:val="0"/>
        </w:rPr>
        <w:t xml:space="preserve">Markdown</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f0f4f9" w:val="clear"/>
        </w:rPr>
      </w:pPr>
      <w:r w:rsidDel="00000000" w:rsidR="00000000" w:rsidRPr="00000000">
        <w:rPr>
          <w:rFonts w:ascii="Google Sans Text" w:cs="Google Sans Text" w:eastAsia="Google Sans Text" w:hAnsi="Google Sans Text"/>
          <w:i w:val="0"/>
          <w:color w:val="575b5f"/>
          <w:sz w:val="20"/>
          <w:szCs w:val="20"/>
          <w:shd w:fill="f0f4f9" w:val="clear"/>
          <w:rtl w:val="0"/>
        </w:rPr>
        <w:t xml:space="preserve"># Project Brief: Meeting Assistant</w:t>
      </w:r>
      <w:r w:rsidDel="00000000" w:rsidR="00000000" w:rsidRPr="00000000">
        <w:rPr>
          <w:rFonts w:ascii="Google Sans Text" w:cs="Google Sans Text" w:eastAsia="Google Sans Text" w:hAnsi="Google Sans Text"/>
          <w:color w:val="1b1c1d"/>
          <w:shd w:fill="f0f4f9" w:val="clear"/>
          <w:rtl w:val="0"/>
        </w:rPr>
        <w:br w:type="textWrapping"/>
        <w:br w:type="textWrapping"/>
      </w:r>
      <w:r w:rsidDel="00000000" w:rsidR="00000000" w:rsidRPr="00000000">
        <w:rPr>
          <w:rFonts w:ascii="Google Sans Text" w:cs="Google Sans Text" w:eastAsia="Google Sans Text" w:hAnsi="Google Sans Text"/>
          <w:i w:val="0"/>
          <w:color w:val="575b5f"/>
          <w:sz w:val="20"/>
          <w:szCs w:val="20"/>
          <w:shd w:fill="f0f4f9" w:val="clear"/>
          <w:rtl w:val="0"/>
        </w:rPr>
        <w:t xml:space="preserve">## Introduction / Problem Statement</w:t>
      </w:r>
      <w:r w:rsidDel="00000000" w:rsidR="00000000" w:rsidRPr="00000000">
        <w:rPr>
          <w:rFonts w:ascii="Google Sans Text" w:cs="Google Sans Text" w:eastAsia="Google Sans Text" w:hAnsi="Google Sans Text"/>
          <w:color w:val="1b1c1d"/>
          <w:shd w:fill="f0f4f9" w:val="clear"/>
          <w:rtl w:val="0"/>
        </w:rPr>
        <w:br w:type="textWrapping"/>
        <w:br w:type="textWrapping"/>
        <w:t xml:space="preserve">As a manager of a high-performing technical team, my day is fragmented by back-to-back meetings and an overwhelming volume of communications across email and Slack. This constant multitasking leads to missed information, creates significant follow-up work, and leaves little time for deep strategic thinking, technical supervision, and maintaining a healthy work-life balance. I need a personal assistant that can act as a second brain, specifically during meetings, to capture critical information, provide real-time context, and automate post-meeting administrative tasks, thereby restoring focus and maximizing efficiency.</w:t>
        <w:br w:type="textWrapping"/>
        <w:br w:type="textWrapping"/>
      </w:r>
      <w:r w:rsidDel="00000000" w:rsidR="00000000" w:rsidRPr="00000000">
        <w:rPr>
          <w:rFonts w:ascii="Google Sans Text" w:cs="Google Sans Text" w:eastAsia="Google Sans Text" w:hAnsi="Google Sans Text"/>
          <w:i w:val="0"/>
          <w:color w:val="575b5f"/>
          <w:sz w:val="20"/>
          <w:szCs w:val="20"/>
          <w:shd w:fill="f0f4f9" w:val="clear"/>
          <w:rtl w:val="0"/>
        </w:rPr>
        <w:t xml:space="preserve">## Vision &amp; Goals</w:t>
      </w:r>
      <w:r w:rsidDel="00000000" w:rsidR="00000000" w:rsidRPr="00000000">
        <w:rPr>
          <w:rFonts w:ascii="Google Sans Text" w:cs="Google Sans Text" w:eastAsia="Google Sans Text" w:hAnsi="Google Sans Text"/>
          <w:color w:val="1b1c1d"/>
          <w:shd w:fill="f0f4f9" w:val="clear"/>
          <w:rtl w:val="0"/>
        </w:rPr>
        <w:br w:type="textWrapping"/>
        <w:br w:type="textWrapping"/>
      </w:r>
      <w:r w:rsidDel="00000000" w:rsidR="00000000" w:rsidRPr="00000000">
        <w:rPr>
          <w:rFonts w:ascii="Google Sans Text" w:cs="Google Sans Text" w:eastAsia="Google Sans Text" w:hAnsi="Google Sans Text"/>
          <w:i w:val="0"/>
          <w:color w:val="d93025"/>
          <w:sz w:val="20"/>
          <w:szCs w:val="20"/>
          <w:shd w:fill="f0f4f9" w:val="clear"/>
          <w:rtl w:val="0"/>
        </w:rPr>
        <w:t xml:space="preserve">-</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b w:val="1"/>
          <w:i w:val="0"/>
          <w:color w:val="575b5f"/>
          <w:sz w:val="20"/>
          <w:szCs w:val="20"/>
          <w:shd w:fill="f0f4f9" w:val="clear"/>
          <w:rtl w:val="0"/>
        </w:rPr>
        <w:t xml:space="preserve">**Vision:**</w:t>
      </w:r>
      <w:r w:rsidDel="00000000" w:rsidR="00000000" w:rsidRPr="00000000">
        <w:rPr>
          <w:rFonts w:ascii="Google Sans Text" w:cs="Google Sans Text" w:eastAsia="Google Sans Text" w:hAnsi="Google Sans Text"/>
          <w:color w:val="1b1c1d"/>
          <w:shd w:fill="f0f4f9" w:val="clear"/>
          <w:rtl w:val="0"/>
        </w:rPr>
        <w:t xml:space="preserve"> To create a seamless, intelligent personal assistant that empowers managers to be fully present and strategically effective in their roles by automating administrative burdens and providing timely, contextual intelligence.</w:t>
        <w:br w:type="textWrapping"/>
      </w:r>
      <w:r w:rsidDel="00000000" w:rsidR="00000000" w:rsidRPr="00000000">
        <w:rPr>
          <w:rFonts w:ascii="Google Sans Text" w:cs="Google Sans Text" w:eastAsia="Google Sans Text" w:hAnsi="Google Sans Text"/>
          <w:i w:val="0"/>
          <w:color w:val="d93025"/>
          <w:sz w:val="20"/>
          <w:szCs w:val="20"/>
          <w:shd w:fill="f0f4f9" w:val="clear"/>
          <w:rtl w:val="0"/>
        </w:rPr>
        <w:t xml:space="preserve">-</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b w:val="1"/>
          <w:i w:val="0"/>
          <w:color w:val="575b5f"/>
          <w:sz w:val="20"/>
          <w:szCs w:val="20"/>
          <w:shd w:fill="f0f4f9" w:val="clear"/>
          <w:rtl w:val="0"/>
        </w:rPr>
        <w:t xml:space="preserve">**Primary Goals:**</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d93025"/>
          <w:sz w:val="20"/>
          <w:szCs w:val="20"/>
          <w:shd w:fill="f0f4f9" w:val="clear"/>
          <w:rtl w:val="0"/>
        </w:rPr>
        <w:t xml:space="preserve">  -</w:t>
      </w:r>
      <w:r w:rsidDel="00000000" w:rsidR="00000000" w:rsidRPr="00000000">
        <w:rPr>
          <w:rFonts w:ascii="Google Sans Text" w:cs="Google Sans Text" w:eastAsia="Google Sans Text" w:hAnsi="Google Sans Text"/>
          <w:color w:val="1b1c1d"/>
          <w:shd w:fill="f0f4f9" w:val="clear"/>
          <w:rtl w:val="0"/>
        </w:rPr>
        <w:t xml:space="preserve"> Goal 1: Reduce time spent on post-meeting administrative tasks (summarizing, identifying action items) by at least 75% within the first month of use.</w:t>
        <w:br w:type="textWrapping"/>
      </w:r>
      <w:r w:rsidDel="00000000" w:rsidR="00000000" w:rsidRPr="00000000">
        <w:rPr>
          <w:rFonts w:ascii="Google Sans Text" w:cs="Google Sans Text" w:eastAsia="Google Sans Text" w:hAnsi="Google Sans Text"/>
          <w:i w:val="0"/>
          <w:color w:val="d93025"/>
          <w:sz w:val="20"/>
          <w:szCs w:val="20"/>
          <w:shd w:fill="f0f4f9" w:val="clear"/>
          <w:rtl w:val="0"/>
        </w:rPr>
        <w:t xml:space="preserve">  -</w:t>
      </w:r>
      <w:r w:rsidDel="00000000" w:rsidR="00000000" w:rsidRPr="00000000">
        <w:rPr>
          <w:rFonts w:ascii="Google Sans Text" w:cs="Google Sans Text" w:eastAsia="Google Sans Text" w:hAnsi="Google Sans Text"/>
          <w:color w:val="1b1c1d"/>
          <w:shd w:fill="f0f4f9" w:val="clear"/>
          <w:rtl w:val="0"/>
        </w:rPr>
        <w:t xml:space="preserve"> Goal 2: Increase the user's ability to recall key decisions and facts from meetings, measured by a significant reduction in "follow-up for clarification" emails or messages.</w:t>
        <w:br w:type="textWrapping"/>
      </w:r>
      <w:r w:rsidDel="00000000" w:rsidR="00000000" w:rsidRPr="00000000">
        <w:rPr>
          <w:rFonts w:ascii="Google Sans Text" w:cs="Google Sans Text" w:eastAsia="Google Sans Text" w:hAnsi="Google Sans Text"/>
          <w:i w:val="0"/>
          <w:color w:val="d93025"/>
          <w:sz w:val="20"/>
          <w:szCs w:val="20"/>
          <w:shd w:fill="f0f4f9" w:val="clear"/>
          <w:rtl w:val="0"/>
        </w:rPr>
        <w:t xml:space="preserve">  -</w:t>
      </w:r>
      <w:r w:rsidDel="00000000" w:rsidR="00000000" w:rsidRPr="00000000">
        <w:rPr>
          <w:rFonts w:ascii="Google Sans Text" w:cs="Google Sans Text" w:eastAsia="Google Sans Text" w:hAnsi="Google Sans Text"/>
          <w:color w:val="1b1c1d"/>
          <w:shd w:fill="f0f4f9" w:val="clear"/>
          <w:rtl w:val="0"/>
        </w:rPr>
        <w:t xml:space="preserve"> Goal 3: Provide real-time, relevant context during at least 50% of meeting discussion points, enabling more informed contributions without the need for manual context switching.</w:t>
        <w:br w:type="textWrapping"/>
        <w:br w:type="textWrapping"/>
      </w:r>
      <w:r w:rsidDel="00000000" w:rsidR="00000000" w:rsidRPr="00000000">
        <w:rPr>
          <w:rFonts w:ascii="Google Sans Text" w:cs="Google Sans Text" w:eastAsia="Google Sans Text" w:hAnsi="Google Sans Text"/>
          <w:i w:val="0"/>
          <w:color w:val="575b5f"/>
          <w:sz w:val="20"/>
          <w:szCs w:val="20"/>
          <w:shd w:fill="f0f4f9" w:val="clear"/>
          <w:rtl w:val="0"/>
        </w:rPr>
        <w:t xml:space="preserve">## Target Audience / Users</w:t>
      </w:r>
      <w:r w:rsidDel="00000000" w:rsidR="00000000" w:rsidRPr="00000000">
        <w:rPr>
          <w:rFonts w:ascii="Google Sans Text" w:cs="Google Sans Text" w:eastAsia="Google Sans Text" w:hAnsi="Google Sans Text"/>
          <w:color w:val="1b1c1d"/>
          <w:shd w:fill="f0f4f9" w:val="clear"/>
          <w:rtl w:val="0"/>
        </w:rPr>
        <w:br w:type="textWrapping"/>
        <w:br w:type="textWrapping"/>
      </w:r>
      <w:r w:rsidDel="00000000" w:rsidR="00000000" w:rsidRPr="00000000">
        <w:rPr>
          <w:rFonts w:ascii="Google Sans Text" w:cs="Google Sans Text" w:eastAsia="Google Sans Text" w:hAnsi="Google Sans Text"/>
          <w:i w:val="0"/>
          <w:color w:val="d93025"/>
          <w:sz w:val="20"/>
          <w:szCs w:val="20"/>
          <w:shd w:fill="f0f4f9" w:val="clear"/>
          <w:rtl w:val="0"/>
        </w:rPr>
        <w:t xml:space="preserve">-</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b w:val="1"/>
          <w:i w:val="0"/>
          <w:color w:val="575b5f"/>
          <w:sz w:val="20"/>
          <w:szCs w:val="20"/>
          <w:shd w:fill="f0f4f9" w:val="clear"/>
          <w:rtl w:val="0"/>
        </w:rPr>
        <w:t xml:space="preserve">**Primary User:**</w:t>
      </w:r>
      <w:r w:rsidDel="00000000" w:rsidR="00000000" w:rsidRPr="00000000">
        <w:rPr>
          <w:rFonts w:ascii="Google Sans Text" w:cs="Google Sans Text" w:eastAsia="Google Sans Text" w:hAnsi="Google Sans Text"/>
          <w:color w:val="1b1c1d"/>
          <w:shd w:fill="f0f4f9" w:val="clear"/>
          <w:rtl w:val="0"/>
        </w:rPr>
        <w:t xml:space="preserve"> A leader or meeting facilitator within a dynamic organization. This individual is responsible for driving outcomes and is accountable for the effective use of their and their team's time. They are proficient with technology but are overwhelmed by the volume of meetings and digital communication, leading to cognitive load and context-switching. They work on their own hardware (Windows 10/11) and possess a large repository of existing documentation and artifacts that the assistant should use as a primary knowledge source for providing context and insights. The user needs a solution that integrates deeply with their existing toolset (M365, Google Suite, Jira, Slack, etc.) to reclaim focus and improve personal productivity.</w:t>
        <w:br w:type="textWrapping"/>
        <w:br w:type="textWrapping"/>
      </w:r>
      <w:r w:rsidDel="00000000" w:rsidR="00000000" w:rsidRPr="00000000">
        <w:rPr>
          <w:rFonts w:ascii="Google Sans Text" w:cs="Google Sans Text" w:eastAsia="Google Sans Text" w:hAnsi="Google Sans Text"/>
          <w:i w:val="0"/>
          <w:color w:val="575b5f"/>
          <w:sz w:val="20"/>
          <w:szCs w:val="20"/>
          <w:shd w:fill="f0f4f9" w:val="clear"/>
          <w:rtl w:val="0"/>
        </w:rPr>
        <w:t xml:space="preserve">## Key Features / Scope (High-Level Ideas for MVP)</w:t>
      </w:r>
      <w:r w:rsidDel="00000000" w:rsidR="00000000" w:rsidRPr="00000000">
        <w:rPr>
          <w:rFonts w:ascii="Google Sans Text" w:cs="Google Sans Text" w:eastAsia="Google Sans Text" w:hAnsi="Google Sans Text"/>
          <w:color w:val="1b1c1d"/>
          <w:shd w:fill="f0f4f9" w:val="clear"/>
          <w:rtl w:val="0"/>
        </w:rPr>
        <w:br w:type="textWrapping"/>
        <w:br w:type="textWrapping"/>
      </w:r>
      <w:r w:rsidDel="00000000" w:rsidR="00000000" w:rsidRPr="00000000">
        <w:rPr>
          <w:rFonts w:ascii="Google Sans Text" w:cs="Google Sans Text" w:eastAsia="Google Sans Text" w:hAnsi="Google Sans Text"/>
          <w:i w:val="0"/>
          <w:color w:val="d93025"/>
          <w:sz w:val="20"/>
          <w:szCs w:val="20"/>
          <w:shd w:fill="f0f4f9" w:val="clear"/>
          <w:rtl w:val="0"/>
        </w:rPr>
        <w:t xml:space="preserve">-</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b w:val="1"/>
          <w:i w:val="0"/>
          <w:color w:val="575b5f"/>
          <w:sz w:val="20"/>
          <w:szCs w:val="20"/>
          <w:shd w:fill="f0f4f9" w:val="clear"/>
          <w:rtl w:val="0"/>
        </w:rPr>
        <w:t xml:space="preserve">**Dynamic Pre-Meeting Briefings:**</w:t>
      </w:r>
      <w:r w:rsidDel="00000000" w:rsidR="00000000" w:rsidRPr="00000000">
        <w:rPr>
          <w:rFonts w:ascii="Google Sans Text" w:cs="Google Sans Text" w:eastAsia="Google Sans Text" w:hAnsi="Google Sans Text"/>
          <w:color w:val="1b1c1d"/>
          <w:shd w:fill="f0f4f9" w:val="clear"/>
          <w:rtl w:val="0"/>
        </w:rPr>
        <w:t xml:space="preserve"> The assistant will analyze the user's calendar, communications, and knowledge base to generate an intelligent briefing before each meeting. This includes a "vibe check" on attendees and allows the user to add their own reminders.</w:t>
        <w:br w:type="textWrapping"/>
      </w:r>
      <w:r w:rsidDel="00000000" w:rsidR="00000000" w:rsidRPr="00000000">
        <w:rPr>
          <w:rFonts w:ascii="Google Sans Text" w:cs="Google Sans Text" w:eastAsia="Google Sans Text" w:hAnsi="Google Sans Text"/>
          <w:i w:val="0"/>
          <w:color w:val="d93025"/>
          <w:sz w:val="20"/>
          <w:szCs w:val="20"/>
          <w:shd w:fill="f0f4f9" w:val="clear"/>
          <w:rtl w:val="0"/>
        </w:rPr>
        <w:t xml:space="preserve">-</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b w:val="1"/>
          <w:i w:val="0"/>
          <w:color w:val="575b5f"/>
          <w:sz w:val="20"/>
          <w:szCs w:val="20"/>
          <w:shd w:fill="f0f4f9" w:val="clear"/>
          <w:rtl w:val="0"/>
        </w:rPr>
        <w:t xml:space="preserve">**Real-Time Intelligence Overlay:**</w:t>
      </w:r>
      <w:r w:rsidDel="00000000" w:rsidR="00000000" w:rsidRPr="00000000">
        <w:rPr>
          <w:rFonts w:ascii="Google Sans Text" w:cs="Google Sans Text" w:eastAsia="Google Sans Text" w:hAnsi="Google Sans Text"/>
          <w:color w:val="1b1c1d"/>
          <w:shd w:fill="f0f4f9" w:val="clear"/>
          <w:rtl w:val="0"/>
        </w:rPr>
        <w:t xml:space="preserve"> During meetings, the assistant will display a widget providing a live transcript and "spoon-fed" contextual information pulled in real-time from the user's documents, emails, Slack, and other integrated sources.</w:t>
        <w:br w:type="textWrapping"/>
      </w:r>
      <w:r w:rsidDel="00000000" w:rsidR="00000000" w:rsidRPr="00000000">
        <w:rPr>
          <w:rFonts w:ascii="Google Sans Text" w:cs="Google Sans Text" w:eastAsia="Google Sans Text" w:hAnsi="Google Sans Text"/>
          <w:i w:val="0"/>
          <w:color w:val="d93025"/>
          <w:sz w:val="20"/>
          <w:szCs w:val="20"/>
          <w:shd w:fill="f0f4f9" w:val="clear"/>
          <w:rtl w:val="0"/>
        </w:rPr>
        <w:t xml:space="preserve">-</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b w:val="1"/>
          <w:i w:val="0"/>
          <w:color w:val="575b5f"/>
          <w:sz w:val="20"/>
          <w:szCs w:val="20"/>
          <w:shd w:fill="f0f4f9" w:val="clear"/>
          <w:rtl w:val="0"/>
        </w:rPr>
        <w:t xml:space="preserve">**Automated Post-Meeting Debrief Package:**</w:t>
      </w:r>
      <w:r w:rsidDel="00000000" w:rsidR="00000000" w:rsidRPr="00000000">
        <w:rPr>
          <w:rFonts w:ascii="Google Sans Text" w:cs="Google Sans Text" w:eastAsia="Google Sans Text" w:hAnsi="Google Sans Text"/>
          <w:color w:val="1b1c1d"/>
          <w:shd w:fill="f0f4f9" w:val="clear"/>
          <w:rtl w:val="0"/>
        </w:rPr>
        <w:t xml:space="preserve"> After a meeting concludes, the assistant will produce a comprehensive package that includes a searchable, AI-tagged transcript, a summary of key points, a list of action items and decisions, and the AI's own observations and recommendations.</w:t>
        <w:br w:type="textWrapping"/>
        <w:br w:type="textWrapping"/>
      </w:r>
      <w:r w:rsidDel="00000000" w:rsidR="00000000" w:rsidRPr="00000000">
        <w:rPr>
          <w:rFonts w:ascii="Google Sans Text" w:cs="Google Sans Text" w:eastAsia="Google Sans Text" w:hAnsi="Google Sans Text"/>
          <w:i w:val="0"/>
          <w:color w:val="575b5f"/>
          <w:sz w:val="20"/>
          <w:szCs w:val="20"/>
          <w:shd w:fill="f0f4f9" w:val="clear"/>
          <w:rtl w:val="0"/>
        </w:rPr>
        <w:t xml:space="preserve">## Post MVP Features / Scope and Ideas</w:t>
      </w:r>
      <w:r w:rsidDel="00000000" w:rsidR="00000000" w:rsidRPr="00000000">
        <w:rPr>
          <w:rFonts w:ascii="Google Sans Text" w:cs="Google Sans Text" w:eastAsia="Google Sans Text" w:hAnsi="Google Sans Text"/>
          <w:color w:val="1b1c1d"/>
          <w:shd w:fill="f0f4f9" w:val="clear"/>
          <w:rtl w:val="0"/>
        </w:rPr>
        <w:br w:type="textWrapping"/>
        <w:br w:type="textWrapping"/>
      </w:r>
      <w:r w:rsidDel="00000000" w:rsidR="00000000" w:rsidRPr="00000000">
        <w:rPr>
          <w:rFonts w:ascii="Google Sans Text" w:cs="Google Sans Text" w:eastAsia="Google Sans Text" w:hAnsi="Google Sans Text"/>
          <w:i w:val="0"/>
          <w:color w:val="d93025"/>
          <w:sz w:val="20"/>
          <w:szCs w:val="20"/>
          <w:shd w:fill="f0f4f9" w:val="clear"/>
          <w:rtl w:val="0"/>
        </w:rPr>
        <w:t xml:space="preserve">-</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b w:val="1"/>
          <w:i w:val="0"/>
          <w:color w:val="575b5f"/>
          <w:sz w:val="20"/>
          <w:szCs w:val="20"/>
          <w:shd w:fill="f0f4f9" w:val="clear"/>
          <w:rtl w:val="0"/>
        </w:rPr>
        <w:t xml:space="preserve">**Communications Tamer:**</w:t>
      </w:r>
      <w:r w:rsidDel="00000000" w:rsidR="00000000" w:rsidRPr="00000000">
        <w:rPr>
          <w:rFonts w:ascii="Google Sans Text" w:cs="Google Sans Text" w:eastAsia="Google Sans Text" w:hAnsi="Google Sans Text"/>
          <w:color w:val="1b1c1d"/>
          <w:shd w:fill="f0f4f9" w:val="clear"/>
          <w:rtl w:val="0"/>
        </w:rPr>
        <w:t xml:space="preserve"> Develop a full suite of tools for email and Slack management.</w:t>
        <w:br w:type="textWrapping"/>
      </w:r>
      <w:r w:rsidDel="00000000" w:rsidR="00000000" w:rsidRPr="00000000">
        <w:rPr>
          <w:rFonts w:ascii="Google Sans Text" w:cs="Google Sans Text" w:eastAsia="Google Sans Text" w:hAnsi="Google Sans Text"/>
          <w:i w:val="0"/>
          <w:color w:val="d93025"/>
          <w:sz w:val="20"/>
          <w:szCs w:val="20"/>
          <w:shd w:fill="f0f4f9" w:val="clear"/>
          <w:rtl w:val="0"/>
        </w:rPr>
        <w:t xml:space="preserve">-</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b w:val="1"/>
          <w:i w:val="0"/>
          <w:color w:val="575b5f"/>
          <w:sz w:val="20"/>
          <w:szCs w:val="20"/>
          <w:shd w:fill="f0f4f9" w:val="clear"/>
          <w:rtl w:val="0"/>
        </w:rPr>
        <w:t xml:space="preserve">**Productivity Guardian:**</w:t>
      </w:r>
      <w:r w:rsidDel="00000000" w:rsidR="00000000" w:rsidRPr="00000000">
        <w:rPr>
          <w:rFonts w:ascii="Google Sans Text" w:cs="Google Sans Text" w:eastAsia="Google Sans Text" w:hAnsi="Google Sans Text"/>
          <w:color w:val="1b1c1d"/>
          <w:shd w:fill="f0f4f9" w:val="clear"/>
          <w:rtl w:val="0"/>
        </w:rPr>
        <w:t xml:space="preserve"> Implement features for active time tracking and a "focus guardian."</w:t>
        <w:br w:type="textWrapping"/>
      </w:r>
      <w:r w:rsidDel="00000000" w:rsidR="00000000" w:rsidRPr="00000000">
        <w:rPr>
          <w:rFonts w:ascii="Google Sans Text" w:cs="Google Sans Text" w:eastAsia="Google Sans Text" w:hAnsi="Google Sans Text"/>
          <w:i w:val="0"/>
          <w:color w:val="d93025"/>
          <w:sz w:val="20"/>
          <w:szCs w:val="20"/>
          <w:shd w:fill="f0f4f9" w:val="clear"/>
          <w:rtl w:val="0"/>
        </w:rPr>
        <w:t xml:space="preserve">-</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b w:val="1"/>
          <w:i w:val="0"/>
          <w:color w:val="575b5f"/>
          <w:sz w:val="20"/>
          <w:szCs w:val="20"/>
          <w:shd w:fill="f0f4f9" w:val="clear"/>
          <w:rtl w:val="0"/>
        </w:rPr>
        <w:t xml:space="preserve">**Project &amp; Team Orchestrator:**</w:t>
      </w:r>
      <w:r w:rsidDel="00000000" w:rsidR="00000000" w:rsidRPr="00000000">
        <w:rPr>
          <w:rFonts w:ascii="Google Sans Text" w:cs="Google Sans Text" w:eastAsia="Google Sans Text" w:hAnsi="Google Sans Text"/>
          <w:color w:val="1b1c1d"/>
          <w:shd w:fill="f0f4f9" w:val="clear"/>
          <w:rtl w:val="0"/>
        </w:rPr>
        <w:t xml:space="preserve"> Build out features for team management and deeper workflow integrations.</w:t>
        <w:br w:type="textWrapping"/>
      </w:r>
      <w:r w:rsidDel="00000000" w:rsidR="00000000" w:rsidRPr="00000000">
        <w:rPr>
          <w:rFonts w:ascii="Google Sans Text" w:cs="Google Sans Text" w:eastAsia="Google Sans Text" w:hAnsi="Google Sans Text"/>
          <w:i w:val="0"/>
          <w:color w:val="d93025"/>
          <w:sz w:val="20"/>
          <w:szCs w:val="20"/>
          <w:shd w:fill="f0f4f9" w:val="clear"/>
          <w:rtl w:val="0"/>
        </w:rPr>
        <w:t xml:space="preserve">-</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b w:val="1"/>
          <w:i w:val="0"/>
          <w:color w:val="575b5f"/>
          <w:sz w:val="20"/>
          <w:szCs w:val="20"/>
          <w:shd w:fill="f0f4f9" w:val="clear"/>
          <w:rtl w:val="0"/>
        </w:rPr>
        <w:t xml:space="preserve">**Personal Aide &amp; Admin:**</w:t>
      </w:r>
      <w:r w:rsidDel="00000000" w:rsidR="00000000" w:rsidRPr="00000000">
        <w:rPr>
          <w:rFonts w:ascii="Google Sans Text" w:cs="Google Sans Text" w:eastAsia="Google Sans Text" w:hAnsi="Google Sans Text"/>
          <w:color w:val="1b1c1d"/>
          <w:shd w:fill="f0f4f9" w:val="clear"/>
          <w:rtl w:val="0"/>
        </w:rPr>
        <w:t xml:space="preserve"> Introduce capabilities for travel assistance, surveys, and approvals.</w:t>
        <w:br w:type="textWrapping"/>
      </w:r>
      <w:r w:rsidDel="00000000" w:rsidR="00000000" w:rsidRPr="00000000">
        <w:rPr>
          <w:rFonts w:ascii="Google Sans Text" w:cs="Google Sans Text" w:eastAsia="Google Sans Text" w:hAnsi="Google Sans Text"/>
          <w:i w:val="0"/>
          <w:color w:val="d93025"/>
          <w:sz w:val="20"/>
          <w:szCs w:val="20"/>
          <w:shd w:fill="f0f4f9" w:val="clear"/>
          <w:rtl w:val="0"/>
        </w:rPr>
        <w:t xml:space="preserve">-</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b w:val="1"/>
          <w:i w:val="0"/>
          <w:color w:val="575b5f"/>
          <w:sz w:val="20"/>
          <w:szCs w:val="20"/>
          <w:shd w:fill="f0f4f9" w:val="clear"/>
          <w:rtl w:val="0"/>
        </w:rPr>
        <w:t xml:space="preserve">**Advanced Agentic Features:**</w:t>
      </w:r>
      <w:r w:rsidDel="00000000" w:rsidR="00000000" w:rsidRPr="00000000">
        <w:rPr>
          <w:rFonts w:ascii="Google Sans Text" w:cs="Google Sans Text" w:eastAsia="Google Sans Text" w:hAnsi="Google Sans Text"/>
          <w:color w:val="1b1c1d"/>
          <w:shd w:fill="f0f4f9" w:val="clear"/>
          <w:rtl w:val="0"/>
        </w:rPr>
        <w:t xml:space="preserve"> Explore a general-purpose background agent, adjustable AI "attitudes," and a dedicated research mode.</w:t>
        <w:br w:type="textWrapping"/>
        <w:br w:type="textWrapping"/>
      </w:r>
      <w:r w:rsidDel="00000000" w:rsidR="00000000" w:rsidRPr="00000000">
        <w:rPr>
          <w:rFonts w:ascii="Google Sans Text" w:cs="Google Sans Text" w:eastAsia="Google Sans Text" w:hAnsi="Google Sans Text"/>
          <w:i w:val="0"/>
          <w:color w:val="575b5f"/>
          <w:sz w:val="20"/>
          <w:szCs w:val="20"/>
          <w:shd w:fill="f0f4f9" w:val="clear"/>
          <w:rtl w:val="0"/>
        </w:rPr>
        <w:t xml:space="preserve">## Known Technical Constraints or Preferences</w:t>
      </w:r>
      <w:r w:rsidDel="00000000" w:rsidR="00000000" w:rsidRPr="00000000">
        <w:rPr>
          <w:rFonts w:ascii="Google Sans Text" w:cs="Google Sans Text" w:eastAsia="Google Sans Text" w:hAnsi="Google Sans Text"/>
          <w:color w:val="1b1c1d"/>
          <w:shd w:fill="f0f4f9" w:val="clear"/>
          <w:rtl w:val="0"/>
        </w:rPr>
        <w:br w:type="textWrapping"/>
        <w:br w:type="textWrapping"/>
      </w:r>
      <w:r w:rsidDel="00000000" w:rsidR="00000000" w:rsidRPr="00000000">
        <w:rPr>
          <w:rFonts w:ascii="Google Sans Text" w:cs="Google Sans Text" w:eastAsia="Google Sans Text" w:hAnsi="Google Sans Text"/>
          <w:i w:val="0"/>
          <w:color w:val="d93025"/>
          <w:sz w:val="20"/>
          <w:szCs w:val="20"/>
          <w:shd w:fill="f0f4f9" w:val="clear"/>
          <w:rtl w:val="0"/>
        </w:rPr>
        <w:t xml:space="preserve">-</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b w:val="1"/>
          <w:i w:val="0"/>
          <w:color w:val="575b5f"/>
          <w:sz w:val="20"/>
          <w:szCs w:val="20"/>
          <w:shd w:fill="f0f4f9" w:val="clear"/>
          <w:rtl w:val="0"/>
        </w:rPr>
        <w:t xml:space="preserve">**Primary Operating System:**</w:t>
      </w:r>
      <w:r w:rsidDel="00000000" w:rsidR="00000000" w:rsidRPr="00000000">
        <w:rPr>
          <w:rFonts w:ascii="Google Sans Text" w:cs="Google Sans Text" w:eastAsia="Google Sans Text" w:hAnsi="Google Sans Text"/>
          <w:color w:val="1b1c1d"/>
          <w:shd w:fill="f0f4f9" w:val="clear"/>
          <w:rtl w:val="0"/>
        </w:rPr>
        <w:t xml:space="preserve"> Windows 10 and Windows 11.</w:t>
        <w:br w:type="textWrapping"/>
      </w:r>
      <w:r w:rsidDel="00000000" w:rsidR="00000000" w:rsidRPr="00000000">
        <w:rPr>
          <w:rFonts w:ascii="Google Sans Text" w:cs="Google Sans Text" w:eastAsia="Google Sans Text" w:hAnsi="Google Sans Text"/>
          <w:i w:val="0"/>
          <w:color w:val="d93025"/>
          <w:sz w:val="20"/>
          <w:szCs w:val="20"/>
          <w:shd w:fill="f0f4f9" w:val="clear"/>
          <w:rtl w:val="0"/>
        </w:rPr>
        <w:t xml:space="preserve">-</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b w:val="1"/>
          <w:i w:val="0"/>
          <w:color w:val="575b5f"/>
          <w:sz w:val="20"/>
          <w:szCs w:val="20"/>
          <w:shd w:fill="f0f4f9" w:val="clear"/>
          <w:rtl w:val="0"/>
        </w:rPr>
        <w:t xml:space="preserve">**Hardware:**</w:t>
      </w:r>
      <w:r w:rsidDel="00000000" w:rsidR="00000000" w:rsidRPr="00000000">
        <w:rPr>
          <w:rFonts w:ascii="Google Sans Text" w:cs="Google Sans Text" w:eastAsia="Google Sans Text" w:hAnsi="Google Sans Text"/>
          <w:color w:val="1b1c1d"/>
          <w:shd w:fill="f0f4f9" w:val="clear"/>
          <w:rtl w:val="0"/>
        </w:rPr>
        <w:t xml:space="preserve"> The application will run on user-owned hardware (Desktop/Laptop).</w:t>
        <w:br w:type="textWrapping"/>
      </w:r>
      <w:r w:rsidDel="00000000" w:rsidR="00000000" w:rsidRPr="00000000">
        <w:rPr>
          <w:rFonts w:ascii="Google Sans Text" w:cs="Google Sans Text" w:eastAsia="Google Sans Text" w:hAnsi="Google Sans Text"/>
          <w:i w:val="0"/>
          <w:color w:val="d93025"/>
          <w:sz w:val="20"/>
          <w:szCs w:val="20"/>
          <w:shd w:fill="f0f4f9" w:val="clear"/>
          <w:rtl w:val="0"/>
        </w:rPr>
        <w:t xml:space="preserve">-</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b w:val="1"/>
          <w:i w:val="0"/>
          <w:color w:val="575b5f"/>
          <w:sz w:val="20"/>
          <w:szCs w:val="20"/>
          <w:shd w:fill="f0f4f9" w:val="clear"/>
          <w:rtl w:val="0"/>
        </w:rPr>
        <w:t xml:space="preserve">**Deployment Preference:**</w:t>
      </w:r>
      <w:r w:rsidDel="00000000" w:rsidR="00000000" w:rsidRPr="00000000">
        <w:rPr>
          <w:rFonts w:ascii="Google Sans Text" w:cs="Google Sans Text" w:eastAsia="Google Sans Text" w:hAnsi="Google Sans Text"/>
          <w:color w:val="1b1c1d"/>
          <w:shd w:fill="f0f4f9" w:val="clear"/>
          <w:rtl w:val="0"/>
        </w:rPr>
        <w:t xml:space="preserve"> The preferred architecture is a hybrid model: a native desktop application will serve as the primary UI/UX, while most heavy lifting will be handled by a scalable SaaS backend.</w:t>
        <w:br w:type="textWrapping"/>
      </w:r>
      <w:r w:rsidDel="00000000" w:rsidR="00000000" w:rsidRPr="00000000">
        <w:rPr>
          <w:rFonts w:ascii="Google Sans Text" w:cs="Google Sans Text" w:eastAsia="Google Sans Text" w:hAnsi="Google Sans Text"/>
          <w:i w:val="0"/>
          <w:color w:val="d93025"/>
          <w:sz w:val="20"/>
          <w:szCs w:val="20"/>
          <w:shd w:fill="f0f4f9" w:val="clear"/>
          <w:rtl w:val="0"/>
        </w:rPr>
        <w:t xml:space="preserve">-</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b w:val="1"/>
          <w:i w:val="0"/>
          <w:color w:val="575b5f"/>
          <w:sz w:val="20"/>
          <w:szCs w:val="20"/>
          <w:shd w:fill="f0f4f9" w:val="clear"/>
          <w:rtl w:val="0"/>
        </w:rPr>
        <w:t xml:space="preserve">**Knowledge Base:**</w:t>
      </w:r>
      <w:r w:rsidDel="00000000" w:rsidR="00000000" w:rsidRPr="00000000">
        <w:rPr>
          <w:rFonts w:ascii="Google Sans Text" w:cs="Google Sans Text" w:eastAsia="Google Sans Text" w:hAnsi="Google Sans Text"/>
          <w:color w:val="1b1c1d"/>
          <w:shd w:fill="f0f4f9" w:val="clear"/>
          <w:rtl w:val="0"/>
        </w:rPr>
        <w:t xml:space="preserve"> The assistant must be able to index and use a large, existing corpus of the user's personal documentation and artifacts.</w:t>
        <w:br w:type="textWrapping"/>
      </w:r>
      <w:r w:rsidDel="00000000" w:rsidR="00000000" w:rsidRPr="00000000">
        <w:rPr>
          <w:rFonts w:ascii="Google Sans Text" w:cs="Google Sans Text" w:eastAsia="Google Sans Text" w:hAnsi="Google Sans Text"/>
          <w:i w:val="0"/>
          <w:color w:val="d93025"/>
          <w:sz w:val="20"/>
          <w:szCs w:val="20"/>
          <w:shd w:fill="f0f4f9" w:val="clear"/>
          <w:rtl w:val="0"/>
        </w:rPr>
        <w:t xml:space="preserve">-</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b w:val="1"/>
          <w:i w:val="0"/>
          <w:color w:val="575b5f"/>
          <w:sz w:val="20"/>
          <w:szCs w:val="20"/>
          <w:shd w:fill="f0f4f9" w:val="clear"/>
          <w:rtl w:val="0"/>
        </w:rPr>
        <w:t xml:space="preserve">**Database Preference:**</w:t>
      </w:r>
      <w:r w:rsidDel="00000000" w:rsidR="00000000" w:rsidRPr="00000000">
        <w:rPr>
          <w:rFonts w:ascii="Google Sans Text" w:cs="Google Sans Text" w:eastAsia="Google Sans Text" w:hAnsi="Google Sans Text"/>
          <w:color w:val="1b1c1d"/>
          <w:shd w:fill="f0f4f9" w:val="clear"/>
          <w:rtl w:val="0"/>
        </w:rPr>
        <w:t xml:space="preserve"> A hybrid database structure is preferred. A NoSQL database for unstructured data and a relational database for structured data like user settings. Potential NoSQL options include Firebase, Supabase, or Couchbase.</w:t>
        <w:br w:type="textWrapping"/>
      </w:r>
      <w:r w:rsidDel="00000000" w:rsidR="00000000" w:rsidRPr="00000000">
        <w:rPr>
          <w:rFonts w:ascii="Google Sans Text" w:cs="Google Sans Text" w:eastAsia="Google Sans Text" w:hAnsi="Google Sans Text"/>
          <w:i w:val="0"/>
          <w:color w:val="d93025"/>
          <w:sz w:val="20"/>
          <w:szCs w:val="20"/>
          <w:shd w:fill="f0f4f9" w:val="clear"/>
          <w:rtl w:val="0"/>
        </w:rPr>
        <w:t xml:space="preserve">-</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b w:val="1"/>
          <w:i w:val="0"/>
          <w:color w:val="575b5f"/>
          <w:sz w:val="20"/>
          <w:szCs w:val="20"/>
          <w:shd w:fill="f0f4f9" w:val="clear"/>
          <w:rtl w:val="0"/>
        </w:rPr>
        <w:t xml:space="preserve">**Language Preference:**</w:t>
      </w:r>
      <w:r w:rsidDel="00000000" w:rsidR="00000000" w:rsidRPr="00000000">
        <w:rPr>
          <w:rFonts w:ascii="Google Sans Text" w:cs="Google Sans Text" w:eastAsia="Google Sans Text" w:hAnsi="Google Sans Text"/>
          <w:color w:val="1b1c1d"/>
          <w:shd w:fill="f0f4f9" w:val="clear"/>
          <w:rtl w:val="0"/>
        </w:rPr>
        <w:t xml:space="preserve"> Python is the preferred language, but the user is open to other suggestions.</w:t>
        <w:br w:type="textWrapping"/>
      </w:r>
      <w:r w:rsidDel="00000000" w:rsidR="00000000" w:rsidRPr="00000000">
        <w:rPr>
          <w:rFonts w:ascii="Google Sans Text" w:cs="Google Sans Text" w:eastAsia="Google Sans Text" w:hAnsi="Google Sans Text"/>
          <w:i w:val="0"/>
          <w:color w:val="d93025"/>
          <w:sz w:val="20"/>
          <w:szCs w:val="20"/>
          <w:shd w:fill="f0f4f9" w:val="clear"/>
          <w:rtl w:val="0"/>
        </w:rPr>
        <w:t xml:space="preserve">-</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b w:val="1"/>
          <w:i w:val="0"/>
          <w:color w:val="575b5f"/>
          <w:sz w:val="20"/>
          <w:szCs w:val="20"/>
          <w:shd w:fill="f0f4f9" w:val="clear"/>
          <w:rtl w:val="0"/>
        </w:rPr>
        <w:t xml:space="preserve">**Cost &amp; Technology Constraints:**</w:t>
      </w:r>
      <w:r w:rsidDel="00000000" w:rsidR="00000000" w:rsidRPr="00000000">
        <w:rPr>
          <w:rFonts w:ascii="Google Sans Text" w:cs="Google Sans Text" w:eastAsia="Google Sans Text" w:hAnsi="Google Sans Text"/>
          <w:color w:val="1b1c1d"/>
          <w:shd w:fill="f0f4f9" w:val="clear"/>
          <w:rtl w:val="0"/>
        </w:rPr>
        <w:t xml:space="preserve"> Solutions should be cost-effective.</w:t>
        <w:br w:type="textWrapping"/>
      </w:r>
      <w:r w:rsidDel="00000000" w:rsidR="00000000" w:rsidRPr="00000000">
        <w:rPr>
          <w:rFonts w:ascii="Google Sans Text" w:cs="Google Sans Text" w:eastAsia="Google Sans Text" w:hAnsi="Google Sans Text"/>
          <w:i w:val="0"/>
          <w:color w:val="d93025"/>
          <w:sz w:val="20"/>
          <w:szCs w:val="20"/>
          <w:shd w:fill="f0f4f9" w:val="clear"/>
          <w:rtl w:val="0"/>
        </w:rPr>
        <w:t xml:space="preserve">-</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b w:val="1"/>
          <w:i w:val="0"/>
          <w:color w:val="575b5f"/>
          <w:sz w:val="20"/>
          <w:szCs w:val="20"/>
          <w:shd w:fill="f0f4f9" w:val="clear"/>
          <w:rtl w:val="0"/>
        </w:rPr>
        <w:t xml:space="preserve">**Core Integrations:**</w:t>
      </w:r>
      <w:r w:rsidDel="00000000" w:rsidR="00000000" w:rsidRPr="00000000">
        <w:rPr>
          <w:rFonts w:ascii="Google Sans Text" w:cs="Google Sans Text" w:eastAsia="Google Sans Text" w:hAnsi="Google Sans Text"/>
          <w:color w:val="1b1c1d"/>
          <w:shd w:fill="f0f4f9" w:val="clear"/>
          <w:rtl w:val="0"/>
        </w:rPr>
        <w:t xml:space="preserve"> The system must be flexible enough to integrate with M365, Google Suite, Jira, Confluence, and Slack.</w:t>
        <w:br w:type="textWrapping"/>
      </w:r>
      <w:r w:rsidDel="00000000" w:rsidR="00000000" w:rsidRPr="00000000">
        <w:rPr>
          <w:rFonts w:ascii="Google Sans Text" w:cs="Google Sans Text" w:eastAsia="Google Sans Text" w:hAnsi="Google Sans Text"/>
          <w:i w:val="0"/>
          <w:color w:val="d93025"/>
          <w:sz w:val="20"/>
          <w:szCs w:val="20"/>
          <w:shd w:fill="f0f4f9" w:val="clear"/>
          <w:rtl w:val="0"/>
        </w:rPr>
        <w:t xml:space="preserve">-</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b w:val="1"/>
          <w:i w:val="0"/>
          <w:color w:val="575b5f"/>
          <w:sz w:val="20"/>
          <w:szCs w:val="20"/>
          <w:shd w:fill="f0f4f9" w:val="clear"/>
          <w:rtl w:val="0"/>
        </w:rPr>
        <w:t xml:space="preserve">**LLM Integration:**</w:t>
      </w:r>
      <w:r w:rsidDel="00000000" w:rsidR="00000000" w:rsidRPr="00000000">
        <w:rPr>
          <w:rFonts w:ascii="Google Sans Text" w:cs="Google Sans Text" w:eastAsia="Google Sans Text" w:hAnsi="Google Sans Text"/>
          <w:color w:val="1b1c1d"/>
          <w:shd w:fill="f0f4f9" w:val="clear"/>
          <w:rtl w:val="0"/>
        </w:rPr>
        <w:t xml:space="preserve"> The system will use commercial LLM APIs (Claude, Gemini, OpenAI).</w:t>
        <w:br w:type="textWrapping"/>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shd w:fill="f0f4f9" w:val="clea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 Product Requirements Document (PRD) (Created by the Product Manager)</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is the master plan, containing the formal requirements and the detailed Epics and Stories for the MVP.</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575b5f"/>
          <w:shd w:fill="f0f4f9" w:val="clear"/>
        </w:rPr>
      </w:pPr>
      <w:r w:rsidDel="00000000" w:rsidR="00000000" w:rsidRPr="00000000">
        <w:rPr>
          <w:rFonts w:ascii="Google Sans Text" w:cs="Google Sans Text" w:eastAsia="Google Sans Text" w:hAnsi="Google Sans Text"/>
          <w:color w:val="575b5f"/>
          <w:shd w:fill="f0f4f9" w:val="clear"/>
          <w:rtl w:val="0"/>
        </w:rPr>
        <w:t xml:space="preserve">Markdown</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f0f4f9" w:val="clear"/>
        </w:rPr>
      </w:pPr>
      <w:r w:rsidDel="00000000" w:rsidR="00000000" w:rsidRPr="00000000">
        <w:rPr>
          <w:rFonts w:ascii="Google Sans Text" w:cs="Google Sans Text" w:eastAsia="Google Sans Text" w:hAnsi="Google Sans Text"/>
          <w:i w:val="0"/>
          <w:color w:val="575b5f"/>
          <w:sz w:val="20"/>
          <w:szCs w:val="20"/>
          <w:shd w:fill="f0f4f9" w:val="clear"/>
          <w:rtl w:val="0"/>
        </w:rPr>
        <w:t xml:space="preserve"># Meeting Assistant Product Requirements Document (PRD)</w:t>
      </w:r>
      <w:r w:rsidDel="00000000" w:rsidR="00000000" w:rsidRPr="00000000">
        <w:rPr>
          <w:rFonts w:ascii="Google Sans Text" w:cs="Google Sans Text" w:eastAsia="Google Sans Text" w:hAnsi="Google Sans Text"/>
          <w:color w:val="1b1c1d"/>
          <w:shd w:fill="f0f4f9" w:val="clear"/>
          <w:rtl w:val="0"/>
        </w:rPr>
        <w:br w:type="textWrapping"/>
        <w:br w:type="textWrapping"/>
      </w:r>
      <w:r w:rsidDel="00000000" w:rsidR="00000000" w:rsidRPr="00000000">
        <w:rPr>
          <w:rFonts w:ascii="Google Sans Text" w:cs="Google Sans Text" w:eastAsia="Google Sans Text" w:hAnsi="Google Sans Text"/>
          <w:i w:val="0"/>
          <w:color w:val="575b5f"/>
          <w:sz w:val="20"/>
          <w:szCs w:val="20"/>
          <w:shd w:fill="f0f4f9" w:val="clear"/>
          <w:rtl w:val="0"/>
        </w:rPr>
        <w:t xml:space="preserve">## 1. Goal, Objective and Context</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1"/>
          <w:color w:val="575b5f"/>
          <w:sz w:val="20"/>
          <w:szCs w:val="20"/>
          <w:shd w:fill="f0f4f9" w:val="clear"/>
          <w:rtl w:val="0"/>
        </w:rPr>
        <w:t xml:space="preserve">*(Content is identical to the Project Brief and is omitted here for brevity, but should be included in your file)*</w:t>
      </w:r>
      <w:r w:rsidDel="00000000" w:rsidR="00000000" w:rsidRPr="00000000">
        <w:rPr>
          <w:rFonts w:ascii="Google Sans Text" w:cs="Google Sans Text" w:eastAsia="Google Sans Text" w:hAnsi="Google Sans Text"/>
          <w:color w:val="1b1c1d"/>
          <w:shd w:fill="f0f4f9" w:val="clear"/>
          <w:rtl w:val="0"/>
        </w:rPr>
        <w:br w:type="textWrapping"/>
        <w:br w:type="textWrapping"/>
      </w:r>
      <w:r w:rsidDel="00000000" w:rsidR="00000000" w:rsidRPr="00000000">
        <w:rPr>
          <w:rFonts w:ascii="Google Sans Text" w:cs="Google Sans Text" w:eastAsia="Google Sans Text" w:hAnsi="Google Sans Text"/>
          <w:i w:val="0"/>
          <w:color w:val="575b5f"/>
          <w:sz w:val="20"/>
          <w:szCs w:val="20"/>
          <w:shd w:fill="f0f4f9" w:val="clear"/>
          <w:rtl w:val="0"/>
        </w:rPr>
        <w:t xml:space="preserve">## 2. Functional Requirements (MVP)</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1"/>
          <w:color w:val="575b5f"/>
          <w:sz w:val="20"/>
          <w:szCs w:val="20"/>
          <w:shd w:fill="f0f4f9" w:val="clear"/>
          <w:rtl w:val="0"/>
        </w:rPr>
        <w:t xml:space="preserve">*(Content as defined and approved in our conversation)*</w:t>
      </w:r>
      <w:r w:rsidDel="00000000" w:rsidR="00000000" w:rsidRPr="00000000">
        <w:rPr>
          <w:rFonts w:ascii="Google Sans Text" w:cs="Google Sans Text" w:eastAsia="Google Sans Text" w:hAnsi="Google Sans Text"/>
          <w:color w:val="1b1c1d"/>
          <w:shd w:fill="f0f4f9" w:val="clear"/>
          <w:rtl w:val="0"/>
        </w:rPr>
        <w:br w:type="textWrapping"/>
        <w:br w:type="textWrapping"/>
      </w:r>
      <w:r w:rsidDel="00000000" w:rsidR="00000000" w:rsidRPr="00000000">
        <w:rPr>
          <w:rFonts w:ascii="Google Sans Text" w:cs="Google Sans Text" w:eastAsia="Google Sans Text" w:hAnsi="Google Sans Text"/>
          <w:i w:val="0"/>
          <w:color w:val="575b5f"/>
          <w:sz w:val="20"/>
          <w:szCs w:val="20"/>
          <w:shd w:fill="f0f4f9" w:val="clear"/>
          <w:rtl w:val="0"/>
        </w:rPr>
        <w:t xml:space="preserve">## 3. Non-Functional Requirements (MVP)</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1"/>
          <w:color w:val="575b5f"/>
          <w:sz w:val="20"/>
          <w:szCs w:val="20"/>
          <w:shd w:fill="f0f4f9" w:val="clear"/>
          <w:rtl w:val="0"/>
        </w:rPr>
        <w:t xml:space="preserve">*(Content as defined and approved in our conversation)*</w:t>
      </w:r>
      <w:r w:rsidDel="00000000" w:rsidR="00000000" w:rsidRPr="00000000">
        <w:rPr>
          <w:rFonts w:ascii="Google Sans Text" w:cs="Google Sans Text" w:eastAsia="Google Sans Text" w:hAnsi="Google Sans Text"/>
          <w:color w:val="1b1c1d"/>
          <w:shd w:fill="f0f4f9" w:val="clear"/>
          <w:rtl w:val="0"/>
        </w:rPr>
        <w:br w:type="textWrapping"/>
        <w:br w:type="textWrapping"/>
      </w:r>
      <w:r w:rsidDel="00000000" w:rsidR="00000000" w:rsidRPr="00000000">
        <w:rPr>
          <w:rFonts w:ascii="Google Sans Text" w:cs="Google Sans Text" w:eastAsia="Google Sans Text" w:hAnsi="Google Sans Text"/>
          <w:i w:val="0"/>
          <w:color w:val="575b5f"/>
          <w:sz w:val="20"/>
          <w:szCs w:val="20"/>
          <w:shd w:fill="f0f4f9" w:val="clear"/>
          <w:rtl w:val="0"/>
        </w:rPr>
        <w:t xml:space="preserve">## 4. User Interaction and Design Goals</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1"/>
          <w:color w:val="575b5f"/>
          <w:sz w:val="20"/>
          <w:szCs w:val="20"/>
          <w:shd w:fill="f0f4f9" w:val="clear"/>
          <w:rtl w:val="0"/>
        </w:rPr>
        <w:t xml:space="preserve">*(Content as defined and approved in our conversation)*</w:t>
      </w:r>
      <w:r w:rsidDel="00000000" w:rsidR="00000000" w:rsidRPr="00000000">
        <w:rPr>
          <w:rFonts w:ascii="Google Sans Text" w:cs="Google Sans Text" w:eastAsia="Google Sans Text" w:hAnsi="Google Sans Text"/>
          <w:color w:val="1b1c1d"/>
          <w:shd w:fill="f0f4f9" w:val="clear"/>
          <w:rtl w:val="0"/>
        </w:rPr>
        <w:br w:type="textWrapping"/>
        <w:br w:type="textWrapping"/>
      </w:r>
      <w:r w:rsidDel="00000000" w:rsidR="00000000" w:rsidRPr="00000000">
        <w:rPr>
          <w:rFonts w:ascii="Google Sans Text" w:cs="Google Sans Text" w:eastAsia="Google Sans Text" w:hAnsi="Google Sans Text"/>
          <w:i w:val="0"/>
          <w:color w:val="575b5f"/>
          <w:sz w:val="20"/>
          <w:szCs w:val="20"/>
          <w:shd w:fill="f0f4f9" w:val="clear"/>
          <w:rtl w:val="0"/>
        </w:rPr>
        <w:t xml:space="preserve">## 5. Technical Assumptions</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1"/>
          <w:color w:val="575b5f"/>
          <w:sz w:val="20"/>
          <w:szCs w:val="20"/>
          <w:shd w:fill="f0f4f9" w:val="clear"/>
          <w:rtl w:val="0"/>
        </w:rPr>
        <w:t xml:space="preserve">*(Content as defined and approved in our conversation, ending with the key performance consideration for the Architect)*</w:t>
      </w:r>
      <w:r w:rsidDel="00000000" w:rsidR="00000000" w:rsidRPr="00000000">
        <w:rPr>
          <w:rFonts w:ascii="Google Sans Text" w:cs="Google Sans Text" w:eastAsia="Google Sans Text" w:hAnsi="Google Sans Text"/>
          <w:color w:val="1b1c1d"/>
          <w:shd w:fill="f0f4f9" w:val="clear"/>
          <w:rtl w:val="0"/>
        </w:rPr>
        <w:br w:type="textWrapping"/>
        <w:br w:type="textWrapping"/>
      </w:r>
      <w:r w:rsidDel="00000000" w:rsidR="00000000" w:rsidRPr="00000000">
        <w:rPr>
          <w:rFonts w:ascii="Google Sans Text" w:cs="Google Sans Text" w:eastAsia="Google Sans Text" w:hAnsi="Google Sans Text"/>
          <w:i w:val="0"/>
          <w:color w:val="575b5f"/>
          <w:sz w:val="20"/>
          <w:szCs w:val="20"/>
          <w:shd w:fill="f0f4f9" w:val="clear"/>
          <w:rtl w:val="0"/>
        </w:rPr>
        <w:t xml:space="preserve">## 6. Epic and Story Structure (MVP)</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575b5f"/>
          <w:sz w:val="20"/>
          <w:szCs w:val="20"/>
          <w:shd w:fill="f0f4f9" w:val="clear"/>
          <w:rtl w:val="0"/>
        </w:rPr>
        <w:t xml:space="preserve">### Epic 1: Foundational Setup &amp; Knowledge Ingestion</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1"/>
          <w:color w:val="575b5f"/>
          <w:sz w:val="20"/>
          <w:szCs w:val="20"/>
          <w:shd w:fill="f0f4f9" w:val="clear"/>
          <w:rtl w:val="0"/>
        </w:rPr>
        <w:t xml:space="preserve">*(List of all 7 stories as defined)*</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575b5f"/>
          <w:sz w:val="20"/>
          <w:szCs w:val="20"/>
          <w:shd w:fill="f0f4f9" w:val="clear"/>
          <w:rtl w:val="0"/>
        </w:rPr>
        <w:t xml:space="preserve">### Epic 2: The Pre-Meeting Experience</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1"/>
          <w:color w:val="575b5f"/>
          <w:sz w:val="20"/>
          <w:szCs w:val="20"/>
          <w:shd w:fill="f0f4f9" w:val="clear"/>
          <w:rtl w:val="0"/>
        </w:rPr>
        <w:t xml:space="preserve">*(List of all 6 stories as defined)*</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575b5f"/>
          <w:sz w:val="20"/>
          <w:szCs w:val="20"/>
          <w:shd w:fill="f0f4f9" w:val="clear"/>
          <w:rtl w:val="0"/>
        </w:rPr>
        <w:t xml:space="preserve">### Epic 3: The Live Meeting Intelligence Engine</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1"/>
          <w:color w:val="575b5f"/>
          <w:sz w:val="20"/>
          <w:szCs w:val="20"/>
          <w:shd w:fill="f0f4f9" w:val="clear"/>
          <w:rtl w:val="0"/>
        </w:rPr>
        <w:t xml:space="preserve">*(List of all 8 stories as defined, including the mode-switching story)*</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575b5f"/>
          <w:sz w:val="20"/>
          <w:szCs w:val="20"/>
          <w:shd w:fill="f0f4f9" w:val="clear"/>
          <w:rtl w:val="0"/>
        </w:rPr>
        <w:t xml:space="preserve">### Epic 4: The Post-Meeting Debrief Wizard</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1"/>
          <w:color w:val="575b5f"/>
          <w:sz w:val="20"/>
          <w:szCs w:val="20"/>
          <w:shd w:fill="f0f4f9" w:val="clear"/>
          <w:rtl w:val="0"/>
        </w:rPr>
        <w:t xml:space="preserve">*(List of all 12 stories as defined, including the final data retention policy)*</w:t>
      </w:r>
      <w:r w:rsidDel="00000000" w:rsidR="00000000" w:rsidRPr="00000000">
        <w:rPr>
          <w:rFonts w:ascii="Google Sans Text" w:cs="Google Sans Text" w:eastAsia="Google Sans Text" w:hAnsi="Google Sans Text"/>
          <w:color w:val="1b1c1d"/>
          <w:shd w:fill="f0f4f9" w:val="clear"/>
          <w:rtl w:val="0"/>
        </w:rPr>
        <w:br w:type="textWrapping"/>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shd w:fill="f0f4f9" w:val="clea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1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 UI/UX Specification (Created by the Design Architect)</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document defines the application's look, feel, and flow.</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575b5f"/>
          <w:shd w:fill="f0f4f9" w:val="clear"/>
        </w:rPr>
      </w:pPr>
      <w:r w:rsidDel="00000000" w:rsidR="00000000" w:rsidRPr="00000000">
        <w:rPr>
          <w:rFonts w:ascii="Google Sans Text" w:cs="Google Sans Text" w:eastAsia="Google Sans Text" w:hAnsi="Google Sans Text"/>
          <w:color w:val="575b5f"/>
          <w:shd w:fill="f0f4f9" w:val="clear"/>
          <w:rtl w:val="0"/>
        </w:rPr>
        <w:t xml:space="preserve">Markdown</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f0f4f9" w:val="clear"/>
        </w:rPr>
      </w:pPr>
      <w:r w:rsidDel="00000000" w:rsidR="00000000" w:rsidRPr="00000000">
        <w:rPr>
          <w:rFonts w:ascii="Google Sans Text" w:cs="Google Sans Text" w:eastAsia="Google Sans Text" w:hAnsi="Google Sans Text"/>
          <w:i w:val="0"/>
          <w:color w:val="575b5f"/>
          <w:sz w:val="20"/>
          <w:szCs w:val="20"/>
          <w:shd w:fill="f0f4f9" w:val="clear"/>
          <w:rtl w:val="0"/>
        </w:rPr>
        <w:t xml:space="preserve"># Meeting Assistant UI/UX Specification</w:t>
      </w:r>
      <w:r w:rsidDel="00000000" w:rsidR="00000000" w:rsidRPr="00000000">
        <w:rPr>
          <w:rFonts w:ascii="Google Sans Text" w:cs="Google Sans Text" w:eastAsia="Google Sans Text" w:hAnsi="Google Sans Text"/>
          <w:color w:val="1b1c1d"/>
          <w:shd w:fill="f0f4f9" w:val="clear"/>
          <w:rtl w:val="0"/>
        </w:rPr>
        <w:br w:type="textWrapping"/>
        <w:br w:type="textWrapping"/>
      </w:r>
      <w:r w:rsidDel="00000000" w:rsidR="00000000" w:rsidRPr="00000000">
        <w:rPr>
          <w:rFonts w:ascii="Google Sans Text" w:cs="Google Sans Text" w:eastAsia="Google Sans Text" w:hAnsi="Google Sans Text"/>
          <w:i w:val="0"/>
          <w:color w:val="575b5f"/>
          <w:sz w:val="20"/>
          <w:szCs w:val="20"/>
          <w:shd w:fill="f0f4f9" w:val="clear"/>
          <w:rtl w:val="0"/>
        </w:rPr>
        <w:t xml:space="preserve">## 1. Overall UX Goals &amp; Principles</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1"/>
          <w:color w:val="575b5f"/>
          <w:sz w:val="20"/>
          <w:szCs w:val="20"/>
          <w:shd w:fill="f0f4f9" w:val="clear"/>
          <w:rtl w:val="0"/>
        </w:rPr>
        <w:t xml:space="preserve">*(Content as defined and approved, including the revised "Leader / Meeting Facilitator" persona)*</w:t>
      </w:r>
      <w:r w:rsidDel="00000000" w:rsidR="00000000" w:rsidRPr="00000000">
        <w:rPr>
          <w:rFonts w:ascii="Google Sans Text" w:cs="Google Sans Text" w:eastAsia="Google Sans Text" w:hAnsi="Google Sans Text"/>
          <w:color w:val="1b1c1d"/>
          <w:shd w:fill="f0f4f9" w:val="clear"/>
          <w:rtl w:val="0"/>
        </w:rPr>
        <w:br w:type="textWrapping"/>
        <w:br w:type="textWrapping"/>
      </w:r>
      <w:r w:rsidDel="00000000" w:rsidR="00000000" w:rsidRPr="00000000">
        <w:rPr>
          <w:rFonts w:ascii="Google Sans Text" w:cs="Google Sans Text" w:eastAsia="Google Sans Text" w:hAnsi="Google Sans Text"/>
          <w:i w:val="0"/>
          <w:color w:val="575b5f"/>
          <w:sz w:val="20"/>
          <w:szCs w:val="20"/>
          <w:shd w:fill="f0f4f9" w:val="clear"/>
          <w:rtl w:val="0"/>
        </w:rPr>
        <w:t xml:space="preserve">## 2. Information Architecture (IA)</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1"/>
          <w:color w:val="575b5f"/>
          <w:sz w:val="20"/>
          <w:szCs w:val="20"/>
          <w:shd w:fill="f0f4f9" w:val="clear"/>
          <w:rtl w:val="0"/>
        </w:rPr>
        <w:t xml:space="preserve">*(Includes the Mermaid diagram for the site map)*</w:t>
      </w:r>
      <w:r w:rsidDel="00000000" w:rsidR="00000000" w:rsidRPr="00000000">
        <w:rPr>
          <w:rFonts w:ascii="Google Sans Text" w:cs="Google Sans Text" w:eastAsia="Google Sans Text" w:hAnsi="Google Sans Text"/>
          <w:color w:val="1b1c1d"/>
          <w:shd w:fill="f0f4f9" w:val="clear"/>
          <w:rtl w:val="0"/>
        </w:rPr>
        <w:br w:type="textWrapping"/>
        <w:br w:type="textWrapping"/>
      </w:r>
      <w:r w:rsidDel="00000000" w:rsidR="00000000" w:rsidRPr="00000000">
        <w:rPr>
          <w:rFonts w:ascii="Google Sans Text" w:cs="Google Sans Text" w:eastAsia="Google Sans Text" w:hAnsi="Google Sans Text"/>
          <w:i w:val="0"/>
          <w:color w:val="575b5f"/>
          <w:sz w:val="20"/>
          <w:szCs w:val="20"/>
          <w:shd w:fill="f0f4f9" w:val="clear"/>
          <w:rtl w:val="0"/>
        </w:rPr>
        <w:t xml:space="preserve">## 3. User Flows</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1"/>
          <w:color w:val="575b5f"/>
          <w:sz w:val="20"/>
          <w:szCs w:val="20"/>
          <w:shd w:fill="f0f4f9" w:val="clear"/>
          <w:rtl w:val="0"/>
        </w:rPr>
        <w:t xml:space="preserve">*(Includes the Mermaid diagram for the primary user journey)*</w:t>
      </w:r>
      <w:r w:rsidDel="00000000" w:rsidR="00000000" w:rsidRPr="00000000">
        <w:rPr>
          <w:rFonts w:ascii="Google Sans Text" w:cs="Google Sans Text" w:eastAsia="Google Sans Text" w:hAnsi="Google Sans Text"/>
          <w:color w:val="1b1c1d"/>
          <w:shd w:fill="f0f4f9" w:val="clear"/>
          <w:rtl w:val="0"/>
        </w:rPr>
        <w:br w:type="textWrapping"/>
        <w:br w:type="textWrapping"/>
      </w:r>
      <w:r w:rsidDel="00000000" w:rsidR="00000000" w:rsidRPr="00000000">
        <w:rPr>
          <w:rFonts w:ascii="Google Sans Text" w:cs="Google Sans Text" w:eastAsia="Google Sans Text" w:hAnsi="Google Sans Text"/>
          <w:i w:val="0"/>
          <w:color w:val="575b5f"/>
          <w:sz w:val="20"/>
          <w:szCs w:val="20"/>
          <w:shd w:fill="f0f4f9" w:val="clear"/>
          <w:rtl w:val="0"/>
        </w:rPr>
        <w:t xml:space="preserve">## 4. Wireframes &amp; Mockups</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1"/>
          <w:color w:val="575b5f"/>
          <w:sz w:val="20"/>
          <w:szCs w:val="20"/>
          <w:shd w:fill="f0f4f9" w:val="clear"/>
          <w:rtl w:val="0"/>
        </w:rPr>
        <w:t xml:space="preserve">*(Content as defined, including the revised Dashboard and glassmorphic, autohiding Live Meeting Widget)*</w:t>
      </w:r>
      <w:r w:rsidDel="00000000" w:rsidR="00000000" w:rsidRPr="00000000">
        <w:rPr>
          <w:rFonts w:ascii="Google Sans Text" w:cs="Google Sans Text" w:eastAsia="Google Sans Text" w:hAnsi="Google Sans Text"/>
          <w:color w:val="1b1c1d"/>
          <w:shd w:fill="f0f4f9" w:val="clear"/>
          <w:rtl w:val="0"/>
        </w:rPr>
        <w:br w:type="textWrapping"/>
        <w:br w:type="textWrapping"/>
      </w:r>
      <w:r w:rsidDel="00000000" w:rsidR="00000000" w:rsidRPr="00000000">
        <w:rPr>
          <w:rFonts w:ascii="Google Sans Text" w:cs="Google Sans Text" w:eastAsia="Google Sans Text" w:hAnsi="Google Sans Text"/>
          <w:i w:val="0"/>
          <w:color w:val="575b5f"/>
          <w:sz w:val="20"/>
          <w:szCs w:val="20"/>
          <w:shd w:fill="f0f4f9" w:val="clear"/>
          <w:rtl w:val="0"/>
        </w:rPr>
        <w:t xml:space="preserve">## 5. Component Library / Design System Reference</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1"/>
          <w:color w:val="575b5f"/>
          <w:sz w:val="20"/>
          <w:szCs w:val="20"/>
          <w:shd w:fill="f0f4f9" w:val="clear"/>
          <w:rtl w:val="0"/>
        </w:rPr>
        <w:t xml:space="preserve">*(Specifies the "headless" UI component strategy with Radix/Headless UI and Tailwind CSS)*</w:t>
      </w:r>
      <w:r w:rsidDel="00000000" w:rsidR="00000000" w:rsidRPr="00000000">
        <w:rPr>
          <w:rFonts w:ascii="Google Sans Text" w:cs="Google Sans Text" w:eastAsia="Google Sans Text" w:hAnsi="Google Sans Text"/>
          <w:color w:val="1b1c1d"/>
          <w:shd w:fill="f0f4f9" w:val="clear"/>
          <w:rtl w:val="0"/>
        </w:rPr>
        <w:br w:type="textWrapping"/>
        <w:br w:type="textWrapping"/>
      </w:r>
      <w:r w:rsidDel="00000000" w:rsidR="00000000" w:rsidRPr="00000000">
        <w:rPr>
          <w:rFonts w:ascii="Google Sans Text" w:cs="Google Sans Text" w:eastAsia="Google Sans Text" w:hAnsi="Google Sans Text"/>
          <w:i w:val="0"/>
          <w:color w:val="575b5f"/>
          <w:sz w:val="20"/>
          <w:szCs w:val="20"/>
          <w:shd w:fill="f0f4f9" w:val="clear"/>
          <w:rtl w:val="0"/>
        </w:rPr>
        <w:t xml:space="preserve">## 6. Branding &amp; Style Guide Reference</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1"/>
          <w:color w:val="575b5f"/>
          <w:sz w:val="20"/>
          <w:szCs w:val="20"/>
          <w:shd w:fill="f0f4f9" w:val="clear"/>
          <w:rtl w:val="0"/>
        </w:rPr>
        <w:t xml:space="preserve">*(Specifies the use of the provided logo and the full CSS variable theme for light/dark modes)*</w:t>
      </w:r>
      <w:r w:rsidDel="00000000" w:rsidR="00000000" w:rsidRPr="00000000">
        <w:rPr>
          <w:rFonts w:ascii="Google Sans Text" w:cs="Google Sans Text" w:eastAsia="Google Sans Text" w:hAnsi="Google Sans Text"/>
          <w:color w:val="1b1c1d"/>
          <w:shd w:fill="f0f4f9" w:val="clear"/>
          <w:rtl w:val="0"/>
        </w:rPr>
        <w:br w:type="textWrapping"/>
        <w:br w:type="textWrapping"/>
      </w:r>
      <w:r w:rsidDel="00000000" w:rsidR="00000000" w:rsidRPr="00000000">
        <w:rPr>
          <w:rFonts w:ascii="Google Sans Text" w:cs="Google Sans Text" w:eastAsia="Google Sans Text" w:hAnsi="Google Sans Text"/>
          <w:i w:val="0"/>
          <w:color w:val="575b5f"/>
          <w:sz w:val="20"/>
          <w:szCs w:val="20"/>
          <w:shd w:fill="f0f4f9" w:val="clear"/>
          <w:rtl w:val="0"/>
        </w:rPr>
        <w:t xml:space="preserve">## 7. Accessibility (AX) Requirements</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d93025"/>
          <w:sz w:val="20"/>
          <w:szCs w:val="20"/>
          <w:shd w:fill="f0f4f9" w:val="clear"/>
          <w:rtl w:val="0"/>
        </w:rPr>
        <w:t xml:space="preserve">-</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b w:val="1"/>
          <w:i w:val="0"/>
          <w:color w:val="575b5f"/>
          <w:sz w:val="20"/>
          <w:szCs w:val="20"/>
          <w:shd w:fill="f0f4f9" w:val="clear"/>
          <w:rtl w:val="0"/>
        </w:rPr>
        <w:t xml:space="preserve">**Target Compliance:**</w:t>
      </w:r>
      <w:r w:rsidDel="00000000" w:rsidR="00000000" w:rsidRPr="00000000">
        <w:rPr>
          <w:rFonts w:ascii="Google Sans Text" w:cs="Google Sans Text" w:eastAsia="Google Sans Text" w:hAnsi="Google Sans Text"/>
          <w:color w:val="1b1c1d"/>
          <w:shd w:fill="f0f4f9" w:val="clear"/>
          <w:rtl w:val="0"/>
        </w:rPr>
        <w:t xml:space="preserve"> WCAG 2.1 AA.</w:t>
        <w:br w:type="textWrapping"/>
        <w:br w:type="textWrapping"/>
      </w:r>
      <w:r w:rsidDel="00000000" w:rsidR="00000000" w:rsidRPr="00000000">
        <w:rPr>
          <w:rFonts w:ascii="Google Sans Text" w:cs="Google Sans Text" w:eastAsia="Google Sans Text" w:hAnsi="Google Sans Text"/>
          <w:i w:val="0"/>
          <w:color w:val="575b5f"/>
          <w:sz w:val="20"/>
          <w:szCs w:val="20"/>
          <w:shd w:fill="f0f4f9" w:val="clear"/>
          <w:rtl w:val="0"/>
        </w:rPr>
        <w:t xml:space="preserve">## 8. Responsiveness</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1"/>
          <w:color w:val="575b5f"/>
          <w:sz w:val="20"/>
          <w:szCs w:val="20"/>
          <w:shd w:fill="f0f4f9" w:val="clear"/>
          <w:rtl w:val="0"/>
        </w:rPr>
        <w:t xml:space="preserve">*(Content as defined for the desktop-focused MVP)*</w:t>
      </w:r>
      <w:r w:rsidDel="00000000" w:rsidR="00000000" w:rsidRPr="00000000">
        <w:rPr>
          <w:rFonts w:ascii="Google Sans Text" w:cs="Google Sans Text" w:eastAsia="Google Sans Text" w:hAnsi="Google Sans Text"/>
          <w:color w:val="1b1c1d"/>
          <w:shd w:fill="f0f4f9" w:val="clear"/>
          <w:rtl w:val="0"/>
        </w:rPr>
        <w:br w:type="textWrapping"/>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shd w:fill="f0f4f9" w:val="clea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1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 Architecture Document (Created by the Architect)</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is the master technical blueprint for the project.</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575b5f"/>
          <w:shd w:fill="f0f4f9" w:val="clear"/>
        </w:rPr>
      </w:pPr>
      <w:r w:rsidDel="00000000" w:rsidR="00000000" w:rsidRPr="00000000">
        <w:rPr>
          <w:rFonts w:ascii="Google Sans Text" w:cs="Google Sans Text" w:eastAsia="Google Sans Text" w:hAnsi="Google Sans Text"/>
          <w:color w:val="575b5f"/>
          <w:shd w:fill="f0f4f9" w:val="clear"/>
          <w:rtl w:val="0"/>
        </w:rPr>
        <w:t xml:space="preserve">Markdown</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0"/>
          <w:color w:val="575b5f"/>
          <w:sz w:val="20"/>
          <w:szCs w:val="20"/>
          <w:shd w:fill="f0f4f9" w:val="clear"/>
          <w:rtl w:val="0"/>
        </w:rPr>
        <w:t xml:space="preserve"># Meeting Assistant Architecture Document</w:t>
      </w:r>
      <w:r w:rsidDel="00000000" w:rsidR="00000000" w:rsidRPr="00000000">
        <w:rPr>
          <w:rFonts w:ascii="Google Sans Text" w:cs="Google Sans Text" w:eastAsia="Google Sans Text" w:hAnsi="Google Sans Text"/>
          <w:color w:val="1b1c1d"/>
          <w:shd w:fill="f0f4f9" w:val="clear"/>
          <w:rtl w:val="0"/>
        </w:rPr>
        <w:br w:type="textWrapping"/>
        <w:br w:type="textWrapping"/>
      </w:r>
      <w:r w:rsidDel="00000000" w:rsidR="00000000" w:rsidRPr="00000000">
        <w:rPr>
          <w:rFonts w:ascii="Google Sans Text" w:cs="Google Sans Text" w:eastAsia="Google Sans Text" w:hAnsi="Google Sans Text"/>
          <w:i w:val="0"/>
          <w:color w:val="575b5f"/>
          <w:sz w:val="20"/>
          <w:szCs w:val="20"/>
          <w:shd w:fill="f0f4f9" w:val="clear"/>
          <w:rtl w:val="0"/>
        </w:rPr>
        <w:t xml:space="preserve">## Introduction / Preamble</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1"/>
          <w:color w:val="575b5f"/>
          <w:sz w:val="20"/>
          <w:szCs w:val="20"/>
          <w:shd w:fill="f0f4f9" w:val="clear"/>
          <w:rtl w:val="0"/>
        </w:rPr>
        <w:t xml:space="preserve">*(Content as defined)*</w:t>
      </w:r>
      <w:r w:rsidDel="00000000" w:rsidR="00000000" w:rsidRPr="00000000">
        <w:rPr>
          <w:rFonts w:ascii="Google Sans Text" w:cs="Google Sans Text" w:eastAsia="Google Sans Text" w:hAnsi="Google Sans Text"/>
          <w:color w:val="1b1c1d"/>
          <w:shd w:fill="f0f4f9" w:val="clear"/>
          <w:rtl w:val="0"/>
        </w:rPr>
        <w:br w:type="textWrapping"/>
        <w:br w:type="textWrapping"/>
      </w:r>
      <w:r w:rsidDel="00000000" w:rsidR="00000000" w:rsidRPr="00000000">
        <w:rPr>
          <w:rFonts w:ascii="Google Sans Text" w:cs="Google Sans Text" w:eastAsia="Google Sans Text" w:hAnsi="Google Sans Text"/>
          <w:i w:val="0"/>
          <w:color w:val="575b5f"/>
          <w:sz w:val="20"/>
          <w:szCs w:val="20"/>
          <w:shd w:fill="f0f4f9" w:val="clear"/>
          <w:rtl w:val="0"/>
        </w:rPr>
        <w:t xml:space="preserve">## Table of Contents</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1"/>
          <w:color w:val="575b5f"/>
          <w:sz w:val="20"/>
          <w:szCs w:val="20"/>
          <w:shd w:fill="f0f4f9" w:val="clear"/>
          <w:rtl w:val="0"/>
        </w:rPr>
        <w:t xml:space="preserve">*(As defined)*</w:t>
      </w:r>
      <w:r w:rsidDel="00000000" w:rsidR="00000000" w:rsidRPr="00000000">
        <w:rPr>
          <w:rFonts w:ascii="Google Sans Text" w:cs="Google Sans Text" w:eastAsia="Google Sans Text" w:hAnsi="Google Sans Text"/>
          <w:color w:val="1b1c1d"/>
          <w:shd w:fill="f0f4f9" w:val="clear"/>
          <w:rtl w:val="0"/>
        </w:rPr>
        <w:br w:type="textWrapping"/>
        <w:br w:type="textWrapping"/>
      </w:r>
      <w:r w:rsidDel="00000000" w:rsidR="00000000" w:rsidRPr="00000000">
        <w:rPr>
          <w:rFonts w:ascii="Google Sans Text" w:cs="Google Sans Text" w:eastAsia="Google Sans Text" w:hAnsi="Google Sans Text"/>
          <w:i w:val="0"/>
          <w:color w:val="575b5f"/>
          <w:sz w:val="20"/>
          <w:szCs w:val="20"/>
          <w:shd w:fill="f0f4f9" w:val="clear"/>
          <w:rtl w:val="0"/>
        </w:rPr>
        <w:t xml:space="preserve">## Technical Summary</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1"/>
          <w:color w:val="575b5f"/>
          <w:sz w:val="20"/>
          <w:szCs w:val="20"/>
          <w:shd w:fill="f0f4f9" w:val="clear"/>
          <w:rtl w:val="0"/>
        </w:rPr>
        <w:t xml:space="preserve">*(Content as defined)*</w:t>
      </w:r>
      <w:r w:rsidDel="00000000" w:rsidR="00000000" w:rsidRPr="00000000">
        <w:rPr>
          <w:rFonts w:ascii="Google Sans Text" w:cs="Google Sans Text" w:eastAsia="Google Sans Text" w:hAnsi="Google Sans Text"/>
          <w:color w:val="1b1c1d"/>
          <w:shd w:fill="f0f4f9" w:val="clear"/>
          <w:rtl w:val="0"/>
        </w:rPr>
        <w:br w:type="textWrapping"/>
        <w:br w:type="textWrapping"/>
      </w:r>
      <w:r w:rsidDel="00000000" w:rsidR="00000000" w:rsidRPr="00000000">
        <w:rPr>
          <w:rFonts w:ascii="Google Sans Text" w:cs="Google Sans Text" w:eastAsia="Google Sans Text" w:hAnsi="Google Sans Text"/>
          <w:i w:val="0"/>
          <w:color w:val="575b5f"/>
          <w:sz w:val="20"/>
          <w:szCs w:val="20"/>
          <w:shd w:fill="f0f4f9" w:val="clear"/>
          <w:rtl w:val="0"/>
        </w:rPr>
        <w:t xml:space="preserve">## High-Level Overview</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1"/>
          <w:color w:val="575b5f"/>
          <w:sz w:val="20"/>
          <w:szCs w:val="20"/>
          <w:shd w:fill="f0f4f9" w:val="clear"/>
          <w:rtl w:val="0"/>
        </w:rPr>
        <w:t xml:space="preserve">*(Includes the System Context Mermaid diagram)*</w:t>
      </w:r>
      <w:r w:rsidDel="00000000" w:rsidR="00000000" w:rsidRPr="00000000">
        <w:rPr>
          <w:rFonts w:ascii="Google Sans Text" w:cs="Google Sans Text" w:eastAsia="Google Sans Text" w:hAnsi="Google Sans Text"/>
          <w:color w:val="1b1c1d"/>
          <w:shd w:fill="f0f4f9" w:val="clear"/>
          <w:rtl w:val="0"/>
        </w:rPr>
        <w:br w:type="textWrapping"/>
        <w:br w:type="textWrapping"/>
      </w:r>
      <w:r w:rsidDel="00000000" w:rsidR="00000000" w:rsidRPr="00000000">
        <w:rPr>
          <w:rFonts w:ascii="Google Sans Text" w:cs="Google Sans Text" w:eastAsia="Google Sans Text" w:hAnsi="Google Sans Text"/>
          <w:i w:val="0"/>
          <w:color w:val="575b5f"/>
          <w:sz w:val="20"/>
          <w:szCs w:val="20"/>
          <w:shd w:fill="f0f4f9" w:val="clear"/>
          <w:rtl w:val="0"/>
        </w:rPr>
        <w:t xml:space="preserve">## Architectural / Design Patterns Adopted</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1"/>
          <w:color w:val="575b5f"/>
          <w:sz w:val="20"/>
          <w:szCs w:val="20"/>
          <w:shd w:fill="f0f4f9" w:val="clear"/>
          <w:rtl w:val="0"/>
        </w:rPr>
        <w:t xml:space="preserve">*(As defined)*</w:t>
      </w:r>
      <w:r w:rsidDel="00000000" w:rsidR="00000000" w:rsidRPr="00000000">
        <w:rPr>
          <w:rFonts w:ascii="Google Sans Text" w:cs="Google Sans Text" w:eastAsia="Google Sans Text" w:hAnsi="Google Sans Text"/>
          <w:color w:val="1b1c1d"/>
          <w:shd w:fill="f0f4f9" w:val="clear"/>
          <w:rtl w:val="0"/>
        </w:rPr>
        <w:br w:type="textWrapping"/>
        <w:br w:type="textWrapping"/>
      </w:r>
      <w:r w:rsidDel="00000000" w:rsidR="00000000" w:rsidRPr="00000000">
        <w:rPr>
          <w:rFonts w:ascii="Google Sans Text" w:cs="Google Sans Text" w:eastAsia="Google Sans Text" w:hAnsi="Google Sans Text"/>
          <w:i w:val="0"/>
          <w:color w:val="575b5f"/>
          <w:sz w:val="20"/>
          <w:szCs w:val="20"/>
          <w:shd w:fill="f0f4f9" w:val="clear"/>
          <w:rtl w:val="0"/>
        </w:rPr>
        <w:t xml:space="preserve">## Component View</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1"/>
          <w:color w:val="575b5f"/>
          <w:sz w:val="20"/>
          <w:szCs w:val="20"/>
          <w:shd w:fill="f0f4f9" w:val="clear"/>
          <w:rtl w:val="0"/>
        </w:rPr>
        <w:t xml:space="preserve">*(Includes the internal components Mermaid diagram)*</w:t>
      </w:r>
      <w:r w:rsidDel="00000000" w:rsidR="00000000" w:rsidRPr="00000000">
        <w:rPr>
          <w:rFonts w:ascii="Google Sans Text" w:cs="Google Sans Text" w:eastAsia="Google Sans Text" w:hAnsi="Google Sans Text"/>
          <w:color w:val="1b1c1d"/>
          <w:shd w:fill="f0f4f9" w:val="clear"/>
          <w:rtl w:val="0"/>
        </w:rPr>
        <w:br w:type="textWrapping"/>
        <w:br w:type="textWrapping"/>
      </w:r>
      <w:r w:rsidDel="00000000" w:rsidR="00000000" w:rsidRPr="00000000">
        <w:rPr>
          <w:rFonts w:ascii="Google Sans Text" w:cs="Google Sans Text" w:eastAsia="Google Sans Text" w:hAnsi="Google Sans Text"/>
          <w:i w:val="0"/>
          <w:color w:val="575b5f"/>
          <w:sz w:val="20"/>
          <w:szCs w:val="20"/>
          <w:shd w:fill="f0f4f9" w:val="clear"/>
          <w:rtl w:val="0"/>
        </w:rPr>
        <w:t xml:space="preserve">## Project Structure</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1"/>
          <w:color w:val="575b5f"/>
          <w:sz w:val="20"/>
          <w:szCs w:val="20"/>
          <w:shd w:fill="f0f4f9" w:val="clear"/>
          <w:rtl w:val="0"/>
        </w:rPr>
        <w:t xml:space="preserve">*(Includes the two repository structures for backend and client)*</w:t>
      </w:r>
      <w:r w:rsidDel="00000000" w:rsidR="00000000" w:rsidRPr="00000000">
        <w:rPr>
          <w:rFonts w:ascii="Google Sans Text" w:cs="Google Sans Text" w:eastAsia="Google Sans Text" w:hAnsi="Google Sans Text"/>
          <w:color w:val="1b1c1d"/>
          <w:shd w:fill="f0f4f9" w:val="clear"/>
          <w:rtl w:val="0"/>
        </w:rPr>
        <w:br w:type="textWrapping"/>
        <w:br w:type="textWrapping"/>
      </w:r>
      <w:r w:rsidDel="00000000" w:rsidR="00000000" w:rsidRPr="00000000">
        <w:rPr>
          <w:rFonts w:ascii="Google Sans Text" w:cs="Google Sans Text" w:eastAsia="Google Sans Text" w:hAnsi="Google Sans Text"/>
          <w:i w:val="0"/>
          <w:color w:val="575b5f"/>
          <w:sz w:val="20"/>
          <w:szCs w:val="20"/>
          <w:shd w:fill="f0f4f9" w:val="clear"/>
          <w:rtl w:val="0"/>
        </w:rPr>
        <w:t xml:space="preserve">## API Reference</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1"/>
          <w:color w:val="575b5f"/>
          <w:sz w:val="20"/>
          <w:szCs w:val="20"/>
          <w:shd w:fill="f0f4f9" w:val="clear"/>
          <w:rtl w:val="0"/>
        </w:rPr>
        <w:t xml:space="preserve">*(Includes the definitions for the three session management endpoints)*</w:t>
      </w:r>
      <w:r w:rsidDel="00000000" w:rsidR="00000000" w:rsidRPr="00000000">
        <w:rPr>
          <w:rFonts w:ascii="Google Sans Text" w:cs="Google Sans Text" w:eastAsia="Google Sans Text" w:hAnsi="Google Sans Text"/>
          <w:color w:val="1b1c1d"/>
          <w:shd w:fill="f0f4f9" w:val="clear"/>
          <w:rtl w:val="0"/>
        </w:rPr>
        <w:br w:type="textWrapping"/>
        <w:br w:type="textWrapping"/>
      </w:r>
      <w:r w:rsidDel="00000000" w:rsidR="00000000" w:rsidRPr="00000000">
        <w:rPr>
          <w:rFonts w:ascii="Google Sans Text" w:cs="Google Sans Text" w:eastAsia="Google Sans Text" w:hAnsi="Google Sans Text"/>
          <w:i w:val="0"/>
          <w:color w:val="575b5f"/>
          <w:sz w:val="20"/>
          <w:szCs w:val="20"/>
          <w:shd w:fill="f0f4f9" w:val="clear"/>
          <w:rtl w:val="0"/>
        </w:rPr>
        <w:t xml:space="preserve">## Data Models</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1"/>
          <w:color w:val="575b5f"/>
          <w:sz w:val="20"/>
          <w:szCs w:val="20"/>
          <w:shd w:fill="f0f4f9" w:val="clear"/>
          <w:rtl w:val="0"/>
        </w:rPr>
        <w:t xml:space="preserve">*(Includes the schemas for MeetingDebrief, Contact, and ContactProfile)*</w:t>
      </w:r>
      <w:r w:rsidDel="00000000" w:rsidR="00000000" w:rsidRPr="00000000">
        <w:rPr>
          <w:rFonts w:ascii="Google Sans Text" w:cs="Google Sans Text" w:eastAsia="Google Sans Text" w:hAnsi="Google Sans Text"/>
          <w:color w:val="1b1c1d"/>
          <w:shd w:fill="f0f4f9" w:val="clear"/>
          <w:rtl w:val="0"/>
        </w:rPr>
        <w:br w:type="textWrapping"/>
        <w:br w:type="textWrapping"/>
      </w:r>
      <w:r w:rsidDel="00000000" w:rsidR="00000000" w:rsidRPr="00000000">
        <w:rPr>
          <w:rFonts w:ascii="Google Sans Text" w:cs="Google Sans Text" w:eastAsia="Google Sans Text" w:hAnsi="Google Sans Text"/>
          <w:i w:val="0"/>
          <w:color w:val="575b5f"/>
          <w:sz w:val="20"/>
          <w:szCs w:val="20"/>
          <w:shd w:fill="f0f4f9" w:val="clear"/>
          <w:rtl w:val="0"/>
        </w:rPr>
        <w:t xml:space="preserve">## Definitive Tech Stack Selections</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1"/>
          <w:color w:val="575b5f"/>
          <w:sz w:val="20"/>
          <w:szCs w:val="20"/>
          <w:shd w:fill="f0f4f9" w:val="clear"/>
          <w:rtl w:val="0"/>
        </w:rPr>
        <w:t xml:space="preserve">*(The final, complete table of all technology choices, including Supabase, FastAPI, Electron, etc.)*</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